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00" w:rsidRDefault="002201F3" w:rsidP="002201F3">
      <w:pPr>
        <w:pStyle w:val="a3"/>
        <w:widowControl/>
        <w:spacing w:beforeAutospacing="0" w:afterAutospacing="0" w:line="360" w:lineRule="auto"/>
        <w:jc w:val="center"/>
        <w:rPr>
          <w:sz w:val="32"/>
          <w:szCs w:val="32"/>
        </w:rPr>
      </w:pPr>
      <w:r w:rsidRPr="002201F3">
        <w:rPr>
          <w:rStyle w:val="a4"/>
          <w:rFonts w:hint="eastAsia"/>
          <w:sz w:val="32"/>
          <w:szCs w:val="32"/>
        </w:rPr>
        <w:t>“优谷朗读亭”录制操作指南</w:t>
      </w:r>
    </w:p>
    <w:p w:rsidR="00757400" w:rsidRPr="002201F3" w:rsidRDefault="00371FE0" w:rsidP="00C035D7">
      <w:pPr>
        <w:pStyle w:val="a3"/>
        <w:widowControl/>
        <w:spacing w:beforeAutospacing="0" w:afterAutospacing="0" w:line="360" w:lineRule="auto"/>
        <w:rPr>
          <w:rFonts w:ascii="仿宋_GB2312" w:eastAsia="仿宋_GB2312" w:hint="eastAsia"/>
          <w:sz w:val="32"/>
          <w:szCs w:val="32"/>
        </w:rPr>
      </w:pPr>
      <w:r w:rsidRPr="002201F3">
        <w:rPr>
          <w:rStyle w:val="a4"/>
          <w:rFonts w:ascii="仿宋_GB2312" w:eastAsia="仿宋_GB2312" w:hint="eastAsia"/>
          <w:sz w:val="32"/>
          <w:szCs w:val="32"/>
        </w:rPr>
        <w:t>1</w:t>
      </w:r>
      <w:r w:rsidR="002201F3">
        <w:rPr>
          <w:rStyle w:val="a4"/>
          <w:rFonts w:ascii="仿宋_GB2312" w:eastAsia="仿宋_GB2312" w:hint="eastAsia"/>
          <w:sz w:val="32"/>
          <w:szCs w:val="32"/>
        </w:rPr>
        <w:t>.</w:t>
      </w:r>
      <w:r w:rsidRPr="002201F3">
        <w:rPr>
          <w:rStyle w:val="a4"/>
          <w:rFonts w:ascii="仿宋_GB2312" w:eastAsia="仿宋_GB2312" w:hint="eastAsia"/>
          <w:sz w:val="32"/>
          <w:szCs w:val="32"/>
        </w:rPr>
        <w:t>进入</w:t>
      </w:r>
      <w:r w:rsidR="002201F3">
        <w:rPr>
          <w:rStyle w:val="a4"/>
          <w:rFonts w:ascii="仿宋_GB2312" w:eastAsia="仿宋_GB2312" w:hint="eastAsia"/>
          <w:sz w:val="32"/>
          <w:szCs w:val="32"/>
        </w:rPr>
        <w:t>平台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进入学校线上朗读平台，点击“悦读·新知·致敬”活动页面。</w:t>
      </w:r>
    </w:p>
    <w:p w:rsidR="00757400" w:rsidRDefault="00757400" w:rsidP="00C035D7">
      <w:pPr>
        <w:pStyle w:val="a3"/>
        <w:widowControl/>
        <w:spacing w:beforeAutospacing="0" w:afterAutospacing="0" w:line="360" w:lineRule="auto"/>
      </w:pPr>
    </w:p>
    <w:p w:rsidR="00757400" w:rsidRDefault="00371FE0" w:rsidP="00C035D7">
      <w:pPr>
        <w:widowControl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3771900" cy="5136732"/>
            <wp:effectExtent l="19050" t="0" r="0" b="0"/>
            <wp:docPr id="14" name="图片 14" descr="微信图片_2020041714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4171444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13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00" w:rsidRDefault="00757400" w:rsidP="00C035D7">
      <w:pPr>
        <w:pStyle w:val="a3"/>
        <w:widowControl/>
        <w:spacing w:beforeAutospacing="0" w:afterAutospacing="0" w:line="360" w:lineRule="auto"/>
      </w:pPr>
    </w:p>
    <w:p w:rsidR="00757400" w:rsidRPr="002201F3" w:rsidRDefault="00371FE0" w:rsidP="00C035D7">
      <w:pPr>
        <w:pStyle w:val="a3"/>
        <w:widowControl/>
        <w:spacing w:beforeAutospacing="0" w:afterAutospacing="0" w:line="360" w:lineRule="auto"/>
        <w:rPr>
          <w:rStyle w:val="a4"/>
          <w:rFonts w:ascii="仿宋_GB2312" w:eastAsia="仿宋_GB2312"/>
          <w:sz w:val="32"/>
          <w:szCs w:val="32"/>
        </w:rPr>
      </w:pPr>
      <w:r w:rsidRPr="002201F3">
        <w:rPr>
          <w:rStyle w:val="a4"/>
          <w:rFonts w:ascii="仿宋_GB2312" w:eastAsia="仿宋_GB2312"/>
          <w:sz w:val="32"/>
          <w:szCs w:val="32"/>
        </w:rPr>
        <w:t>2</w:t>
      </w:r>
      <w:r w:rsidR="002201F3">
        <w:rPr>
          <w:rStyle w:val="a4"/>
          <w:rFonts w:ascii="仿宋_GB2312" w:eastAsia="仿宋_GB2312" w:hint="eastAsia"/>
          <w:sz w:val="32"/>
          <w:szCs w:val="32"/>
        </w:rPr>
        <w:t>.</w:t>
      </w:r>
      <w:r w:rsidRPr="002201F3">
        <w:rPr>
          <w:rStyle w:val="a4"/>
          <w:rFonts w:ascii="仿宋_GB2312" w:eastAsia="仿宋_GB2312"/>
          <w:sz w:val="32"/>
          <w:szCs w:val="32"/>
        </w:rPr>
        <w:t>授权登录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点击【参与活动】后，如您是第一次使用小程序，系统将会请求使用您的头像、昵称、地区的，请一定要点击【允许】，否则无法参加活动。</w:t>
      </w:r>
    </w:p>
    <w:p w:rsidR="00757400" w:rsidRPr="002201F3" w:rsidRDefault="00757400" w:rsidP="00C035D7">
      <w:pPr>
        <w:widowControl/>
        <w:spacing w:line="360" w:lineRule="auto"/>
        <w:jc w:val="left"/>
        <w:rPr>
          <w:sz w:val="32"/>
          <w:szCs w:val="32"/>
        </w:rPr>
      </w:pPr>
    </w:p>
    <w:p w:rsidR="00757400" w:rsidRDefault="00371FE0" w:rsidP="00C035D7">
      <w:pPr>
        <w:pStyle w:val="a3"/>
        <w:widowControl/>
        <w:spacing w:beforeAutospacing="0" w:afterAutospacing="0" w:line="360" w:lineRule="auto"/>
      </w:pPr>
      <w:r>
        <w:rPr>
          <w:rFonts w:hint="eastAsia"/>
          <w:noProof/>
        </w:rPr>
        <w:drawing>
          <wp:inline distT="0" distB="0" distL="114300" distR="114300">
            <wp:extent cx="5266690" cy="2999105"/>
            <wp:effectExtent l="0" t="0" r="10160" b="10795"/>
            <wp:docPr id="15" name="图片 15" descr="微信图片_2020041714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4171444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00" w:rsidRDefault="00757400" w:rsidP="00C035D7">
      <w:pPr>
        <w:pStyle w:val="a3"/>
        <w:widowControl/>
        <w:spacing w:beforeAutospacing="0" w:afterAutospacing="0" w:line="360" w:lineRule="auto"/>
        <w:rPr>
          <w:rStyle w:val="a4"/>
        </w:rPr>
      </w:pPr>
    </w:p>
    <w:p w:rsidR="00757400" w:rsidRPr="002201F3" w:rsidRDefault="00371FE0" w:rsidP="00C035D7">
      <w:pPr>
        <w:pStyle w:val="a3"/>
        <w:widowControl/>
        <w:spacing w:beforeAutospacing="0" w:afterAutospacing="0" w:line="360" w:lineRule="auto"/>
        <w:rPr>
          <w:rStyle w:val="a4"/>
          <w:rFonts w:ascii="仿宋_GB2312" w:eastAsia="仿宋_GB2312"/>
          <w:sz w:val="32"/>
          <w:szCs w:val="32"/>
        </w:rPr>
      </w:pPr>
      <w:r w:rsidRPr="002201F3">
        <w:rPr>
          <w:rStyle w:val="a4"/>
          <w:rFonts w:ascii="仿宋_GB2312" w:eastAsia="仿宋_GB2312"/>
          <w:sz w:val="32"/>
          <w:szCs w:val="32"/>
        </w:rPr>
        <w:t>3</w:t>
      </w:r>
      <w:r w:rsidR="002201F3">
        <w:rPr>
          <w:rStyle w:val="a4"/>
          <w:rFonts w:ascii="仿宋_GB2312" w:eastAsia="仿宋_GB2312" w:hint="eastAsia"/>
          <w:sz w:val="32"/>
          <w:szCs w:val="32"/>
        </w:rPr>
        <w:t>.</w:t>
      </w:r>
      <w:r w:rsidRPr="002201F3">
        <w:rPr>
          <w:rStyle w:val="a4"/>
          <w:rFonts w:ascii="仿宋_GB2312" w:eastAsia="仿宋_GB2312"/>
          <w:sz w:val="32"/>
          <w:szCs w:val="32"/>
        </w:rPr>
        <w:t>填写报名信息和录制作品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①填写真实的个人信息（注：报名信息仅用于组委会赛事统计及后续颁奖联系，请放心填写）；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②点击活动页面下方的【立即朗读】，进入录制作品；</w:t>
      </w:r>
    </w:p>
    <w:p w:rsidR="00757400" w:rsidRDefault="00371FE0" w:rsidP="00C035D7">
      <w:pPr>
        <w:pStyle w:val="a3"/>
        <w:widowControl/>
        <w:spacing w:beforeAutospacing="0" w:afterAutospacing="0" w:line="360" w:lineRule="auto"/>
      </w:pPr>
      <w:r>
        <w:rPr>
          <w:noProof/>
        </w:rPr>
        <w:drawing>
          <wp:inline distT="0" distB="0" distL="114300" distR="114300">
            <wp:extent cx="4911472" cy="3924300"/>
            <wp:effectExtent l="19050" t="0" r="3428" b="0"/>
            <wp:docPr id="16" name="图片 16" descr="微信图片_2020041714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0041714443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385" cy="393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③点击+号，进入“优谷文库”，请围绕“悦读·新知·致敬”主题选择文库中合适的素材进行朗读，要求内容健康积极、展示青年学生的精神面貌担当，也可以自己上传素材朗读</w:t>
      </w:r>
      <w:r w:rsidR="002201F3">
        <w:rPr>
          <w:rFonts w:ascii="仿宋_GB2312" w:eastAsia="仿宋_GB2312" w:hint="eastAsia"/>
          <w:sz w:val="32"/>
          <w:szCs w:val="32"/>
        </w:rPr>
        <w:t>。</w:t>
      </w:r>
    </w:p>
    <w:p w:rsidR="00757400" w:rsidRDefault="00371FE0" w:rsidP="00C035D7">
      <w:pPr>
        <w:widowControl/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4973648" cy="3524250"/>
            <wp:effectExtent l="19050" t="0" r="0" b="0"/>
            <wp:docPr id="17" name="图片 17" descr="微信图片_2020041714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0041714444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660" cy="352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00" w:rsidRDefault="00757400" w:rsidP="00C035D7">
      <w:pPr>
        <w:pStyle w:val="a3"/>
        <w:widowControl/>
        <w:spacing w:beforeAutospacing="0" w:afterAutospacing="0" w:line="360" w:lineRule="auto"/>
      </w:pP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④朗读时，选择喜欢的配乐，可通过手机音量键调节配乐声音大小，使作品更完整，情感丰满，效果更好；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【温馨提醒】为了有更好的作品录制效果，避免音频通道冲突，建议首选外放录音作品，暂时不建议耳机录制。</w:t>
      </w:r>
    </w:p>
    <w:p w:rsidR="00757400" w:rsidRDefault="00371FE0" w:rsidP="00C035D7">
      <w:pPr>
        <w:widowControl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667250" cy="3154642"/>
            <wp:effectExtent l="19050" t="0" r="0" b="0"/>
            <wp:docPr id="18" name="图片 18" descr="微信图片_2020041714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41714444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504" cy="315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00" w:rsidRDefault="00757400" w:rsidP="00C035D7">
      <w:pPr>
        <w:pStyle w:val="a3"/>
        <w:widowControl/>
        <w:spacing w:beforeAutospacing="0" w:afterAutospacing="0" w:line="360" w:lineRule="auto"/>
      </w:pP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⑤朗读完成后，点击“提交参赛”，将作品提交到该活动中即可。</w:t>
      </w:r>
    </w:p>
    <w:p w:rsidR="00757400" w:rsidRPr="002201F3" w:rsidRDefault="00371FE0" w:rsidP="002201F3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01F3">
        <w:rPr>
          <w:rFonts w:ascii="仿宋_GB2312" w:eastAsia="仿宋_GB2312" w:hint="eastAsia"/>
          <w:sz w:val="32"/>
          <w:szCs w:val="32"/>
        </w:rPr>
        <w:t>⑥选手提交作品参赛后，系统支持生成精美的留声卡，如图示，点击试听页面</w:t>
      </w:r>
      <w:proofErr w:type="gramStart"/>
      <w:r w:rsidRPr="002201F3">
        <w:rPr>
          <w:rFonts w:ascii="仿宋_GB2312" w:eastAsia="仿宋_GB2312" w:hint="eastAsia"/>
          <w:sz w:val="32"/>
          <w:szCs w:val="32"/>
        </w:rPr>
        <w:t>右侧"</w:t>
      </w:r>
      <w:proofErr w:type="gramEnd"/>
      <w:r w:rsidRPr="002201F3">
        <w:rPr>
          <w:rFonts w:ascii="仿宋_GB2312" w:eastAsia="仿宋_GB2312" w:hint="eastAsia"/>
          <w:sz w:val="32"/>
          <w:szCs w:val="32"/>
        </w:rPr>
        <w:t>留声卡"，图片背景和文字均支持自定义，选择确定后完成编辑保存至手机，就可以分享传播。</w:t>
      </w:r>
    </w:p>
    <w:p w:rsidR="00757400" w:rsidRDefault="00371FE0" w:rsidP="00C035D7">
      <w:pPr>
        <w:spacing w:line="360" w:lineRule="auto"/>
      </w:pP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66690" cy="2743200"/>
            <wp:effectExtent l="0" t="0" r="10160" b="0"/>
            <wp:docPr id="19" name="图片 19" descr="微信图片_2020041714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0041714450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7400" w:rsidSect="0075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F2" w:rsidRDefault="000D4AF2" w:rsidP="002201F3">
      <w:r>
        <w:separator/>
      </w:r>
    </w:p>
  </w:endnote>
  <w:endnote w:type="continuationSeparator" w:id="0">
    <w:p w:rsidR="000D4AF2" w:rsidRDefault="000D4AF2" w:rsidP="0022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F2" w:rsidRDefault="000D4AF2" w:rsidP="002201F3">
      <w:r>
        <w:separator/>
      </w:r>
    </w:p>
  </w:footnote>
  <w:footnote w:type="continuationSeparator" w:id="0">
    <w:p w:rsidR="000D4AF2" w:rsidRDefault="000D4AF2" w:rsidP="00220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D4CA"/>
    <w:multiLevelType w:val="singleLevel"/>
    <w:tmpl w:val="00EDD4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7400"/>
    <w:rsid w:val="000D4AF2"/>
    <w:rsid w:val="002201F3"/>
    <w:rsid w:val="00371FE0"/>
    <w:rsid w:val="004857D5"/>
    <w:rsid w:val="006C4E4D"/>
    <w:rsid w:val="00757400"/>
    <w:rsid w:val="008D5397"/>
    <w:rsid w:val="00C035D7"/>
    <w:rsid w:val="16175C7B"/>
    <w:rsid w:val="4259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40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57400"/>
    <w:rPr>
      <w:b/>
    </w:rPr>
  </w:style>
  <w:style w:type="paragraph" w:styleId="a5">
    <w:name w:val="Balloon Text"/>
    <w:basedOn w:val="a"/>
    <w:link w:val="Char"/>
    <w:rsid w:val="004857D5"/>
    <w:rPr>
      <w:sz w:val="18"/>
      <w:szCs w:val="18"/>
    </w:rPr>
  </w:style>
  <w:style w:type="character" w:customStyle="1" w:styleId="Char">
    <w:name w:val="批注框文本 Char"/>
    <w:basedOn w:val="a0"/>
    <w:link w:val="a5"/>
    <w:rsid w:val="00485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22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20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2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201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成继福</cp:lastModifiedBy>
  <cp:revision>5</cp:revision>
  <dcterms:created xsi:type="dcterms:W3CDTF">2014-10-29T12:08:00Z</dcterms:created>
  <dcterms:modified xsi:type="dcterms:W3CDTF">2020-04-17T11:41:00Z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